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Curriculum Vitae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For</w:t>
      </w:r>
    </w:p>
    <w:p>
      <w:pPr>
        <w:pStyle w:val="Body A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>Henry Nehwati</w:t>
      </w:r>
    </w:p>
    <w:p>
      <w:pPr>
        <w:pStyle w:val="Body A"/>
        <w:jc w:val="center"/>
        <w:rPr>
          <w:b w:val="1"/>
          <w:bCs w:val="1"/>
          <w:sz w:val="24"/>
          <w:szCs w:val="24"/>
        </w:rPr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After completing his secondary education Henry went on to pursue his Safari Guide license to  which he is qualified. In 1996 he landed his first permanent position as </w:t>
      </w:r>
      <w:r>
        <w:rPr>
          <w:rtl w:val="0"/>
          <w:lang w:val="en-US"/>
        </w:rPr>
        <w:t>………</w:t>
      </w:r>
      <w:r>
        <w:rPr>
          <w:rtl w:val="0"/>
          <w:lang w:val="en-US"/>
        </w:rPr>
        <w:t xml:space="preserve">..  Safari Guide at Senkwe River Lodge. </w:t>
      </w:r>
    </w:p>
    <w:p>
      <w:pPr>
        <w:pStyle w:val="Body A"/>
      </w:pPr>
      <w:r>
        <w:rPr>
          <w:rtl w:val="0"/>
          <w:lang w:val="en-US"/>
        </w:rPr>
        <w:t>Duties included: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Game drives &amp; River Cruises (bird watching)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Camp stock check for staff and client supplies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Vehicle servicing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Farm Estate maintenance</w:t>
      </w:r>
    </w:p>
    <w:p>
      <w:pPr>
        <w:pStyle w:val="Body A"/>
        <w:numPr>
          <w:ilvl w:val="0"/>
          <w:numId w:val="4"/>
        </w:numPr>
      </w:pPr>
      <w:r>
        <w:rPr>
          <w:rtl w:val="0"/>
        </w:rPr>
        <w:tab/>
        <w:t>Fire guards</w:t>
      </w:r>
    </w:p>
    <w:p>
      <w:pPr>
        <w:pStyle w:val="Body A"/>
        <w:numPr>
          <w:ilvl w:val="0"/>
          <w:numId w:val="4"/>
        </w:numPr>
      </w:pPr>
      <w:r>
        <w:rPr>
          <w:rtl w:val="0"/>
        </w:rPr>
        <w:tab/>
        <w:t>Roads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u w:val="single"/>
          <w:rtl w:val="0"/>
          <w:lang w:val="en-US"/>
        </w:rPr>
        <w:t>1999 - 2002</w:t>
      </w:r>
    </w:p>
    <w:p>
      <w:pPr>
        <w:pStyle w:val="Body A"/>
      </w:pPr>
      <w:r>
        <w:rPr>
          <w:rtl w:val="0"/>
          <w:lang w:val="en-US"/>
        </w:rPr>
        <w:t>Lions Den Safaris, Gwayi Conservancy in Hwange National Park</w:t>
      </w:r>
    </w:p>
    <w:p>
      <w:pPr>
        <w:pStyle w:val="Body A"/>
      </w:pPr>
      <w:r>
        <w:rPr>
          <w:rtl w:val="0"/>
          <w:lang w:val="en-US"/>
        </w:rPr>
        <w:t>Position held - Safari Guide.</w:t>
      </w:r>
    </w:p>
    <w:p>
      <w:pPr>
        <w:pStyle w:val="Body A"/>
      </w:pPr>
      <w:r>
        <w:rPr>
          <w:rtl w:val="0"/>
          <w:lang w:val="en-US"/>
        </w:rPr>
        <w:t>Duties: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Day trips in to Hwange National Park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Night drives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Tracking trails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Managed 2 bush camps for well known overland companies (Drifters &amp; Wildlife adventures)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Farm Estate maintenance</w:t>
      </w:r>
    </w:p>
    <w:p>
      <w:pPr>
        <w:pStyle w:val="Body A"/>
        <w:numPr>
          <w:ilvl w:val="2"/>
          <w:numId w:val="4"/>
        </w:numPr>
        <w:rPr>
          <w:lang w:val="en-US"/>
        </w:rPr>
      </w:pPr>
      <w:r>
        <w:rPr>
          <w:rtl w:val="0"/>
          <w:lang w:val="en-US"/>
        </w:rPr>
        <w:t>Fire guards</w:t>
      </w:r>
    </w:p>
    <w:p>
      <w:pPr>
        <w:pStyle w:val="Body A"/>
        <w:numPr>
          <w:ilvl w:val="2"/>
          <w:numId w:val="4"/>
        </w:numPr>
        <w:rPr>
          <w:lang w:val="en-US"/>
        </w:rPr>
      </w:pPr>
      <w:r>
        <w:rPr>
          <w:rtl w:val="0"/>
          <w:lang w:val="en-US"/>
        </w:rPr>
        <w:t>Roads</w:t>
      </w:r>
    </w:p>
    <w:p>
      <w:pPr>
        <w:pStyle w:val="Body A"/>
        <w:numPr>
          <w:ilvl w:val="2"/>
          <w:numId w:val="4"/>
        </w:numPr>
        <w:rPr>
          <w:lang w:val="en-US"/>
        </w:rPr>
      </w:pPr>
      <w:r>
        <w:rPr>
          <w:rtl w:val="0"/>
          <w:lang w:val="en-US"/>
        </w:rPr>
        <w:t>Landscaping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Servicing water pumps for game waterholes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Workshop service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Game capture (removing lions from farms humanly, to avoid conflict mitigation between surrounding farmers and wildlife)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u w:val="single"/>
          <w:rtl w:val="0"/>
          <w:lang w:val="en-US"/>
        </w:rPr>
        <w:t>2003 - 2008</w:t>
      </w:r>
    </w:p>
    <w:p>
      <w:pPr>
        <w:pStyle w:val="Body A"/>
      </w:pPr>
      <w:r>
        <w:rPr>
          <w:rtl w:val="0"/>
          <w:lang w:val="en-US"/>
        </w:rPr>
        <w:t>Lion Encounter (Lion Project, Victoria Falls)</w:t>
      </w:r>
    </w:p>
    <w:p>
      <w:pPr>
        <w:pStyle w:val="Body A"/>
      </w:pPr>
      <w:r>
        <w:rPr>
          <w:rtl w:val="0"/>
          <w:lang w:val="en-US"/>
        </w:rPr>
        <w:t>Positions held - Scout, Guide &amp; Manager</w:t>
      </w:r>
    </w:p>
    <w:p>
      <w:pPr>
        <w:pStyle w:val="Body A"/>
      </w:pPr>
      <w:r>
        <w:rPr>
          <w:rtl w:val="0"/>
          <w:lang w:val="en-US"/>
        </w:rPr>
        <w:t>Duties: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Organising lion walks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Guide training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Lion welfare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Looking after international volunteers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Managing day to day running of camp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Stock checks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Road mapping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Fire guards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